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FEC" w:rsidRDefault="00CD0FEC" w:rsidP="00CD0FEC">
      <w:pPr>
        <w:tabs>
          <w:tab w:val="center" w:pos="4606"/>
          <w:tab w:val="left" w:pos="80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КУРГАНСКАЯ ОБЛАСТЬ</w:t>
      </w:r>
    </w:p>
    <w:p w:rsidR="00CD0FEC" w:rsidRDefault="00CD0FEC" w:rsidP="00CD0FEC">
      <w:pPr>
        <w:ind w:lef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ВАРГАШИНСКИЙ РАЙОН</w:t>
      </w:r>
    </w:p>
    <w:p w:rsidR="00CD0FEC" w:rsidRDefault="00CD0FEC" w:rsidP="00CD0FEC">
      <w:pPr>
        <w:ind w:lef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ВАРГАШИНСКАЯ РАЙОННАЯ ДУМА</w:t>
      </w:r>
    </w:p>
    <w:p w:rsidR="00CD0FEC" w:rsidRDefault="00CD0FEC" w:rsidP="00CD0FEC">
      <w:pPr>
        <w:ind w:left="-142"/>
        <w:jc w:val="center"/>
        <w:rPr>
          <w:b/>
          <w:bCs/>
          <w:sz w:val="28"/>
          <w:szCs w:val="28"/>
        </w:rPr>
      </w:pPr>
    </w:p>
    <w:p w:rsidR="00CD0FEC" w:rsidRDefault="00CD0FEC" w:rsidP="00CD0FEC">
      <w:pPr>
        <w:ind w:lef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CD0FEC" w:rsidRDefault="00CD0FEC" w:rsidP="00CD0FEC">
      <w:pPr>
        <w:ind w:left="-142"/>
        <w:jc w:val="center"/>
        <w:rPr>
          <w:b/>
          <w:bCs/>
          <w:sz w:val="28"/>
          <w:szCs w:val="28"/>
        </w:rPr>
      </w:pPr>
    </w:p>
    <w:p w:rsidR="00CD0FEC" w:rsidRDefault="00CD0FEC" w:rsidP="00CD0FEC">
      <w:pPr>
        <w:ind w:left="-142"/>
        <w:jc w:val="center"/>
        <w:rPr>
          <w:b/>
          <w:bCs/>
          <w:sz w:val="28"/>
          <w:szCs w:val="28"/>
        </w:rPr>
      </w:pPr>
    </w:p>
    <w:p w:rsidR="00CD0FEC" w:rsidRDefault="00AC5015" w:rsidP="00CD0FEC">
      <w:pPr>
        <w:ind w:left="-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bookmarkStart w:id="0" w:name="_GoBack"/>
      <w:bookmarkEnd w:id="0"/>
      <w:r w:rsidRPr="00AC5015">
        <w:rPr>
          <w:b/>
          <w:bCs/>
          <w:sz w:val="28"/>
          <w:szCs w:val="28"/>
        </w:rPr>
        <w:t xml:space="preserve">28 января 2022 года № </w:t>
      </w:r>
      <w:r>
        <w:rPr>
          <w:b/>
          <w:bCs/>
          <w:sz w:val="28"/>
          <w:szCs w:val="28"/>
        </w:rPr>
        <w:t>6</w:t>
      </w:r>
    </w:p>
    <w:p w:rsidR="00AC5015" w:rsidRDefault="00AC5015" w:rsidP="00CD0FEC">
      <w:pPr>
        <w:ind w:left="-142"/>
        <w:rPr>
          <w:b/>
          <w:bCs/>
          <w:sz w:val="28"/>
          <w:szCs w:val="28"/>
        </w:rPr>
      </w:pPr>
    </w:p>
    <w:p w:rsidR="00AC5015" w:rsidRDefault="00AC5015" w:rsidP="00CD0FEC">
      <w:pPr>
        <w:ind w:left="-142"/>
        <w:rPr>
          <w:b/>
          <w:bCs/>
          <w:sz w:val="28"/>
          <w:szCs w:val="28"/>
        </w:rPr>
      </w:pPr>
    </w:p>
    <w:p w:rsidR="00CD0FEC" w:rsidRDefault="00CD0FEC" w:rsidP="00CD0FEC">
      <w:pPr>
        <w:ind w:left="-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изменения в решение Варгашинской  районной Думы от 21 ноября 2013 года № 53 «Об утверждении Положения об оплате труда работников муниципальных казенных учреждений культуры Варгашинского района»</w:t>
      </w:r>
    </w:p>
    <w:p w:rsidR="00CD0FEC" w:rsidRDefault="00CD0FEC" w:rsidP="00CD0FEC">
      <w:pPr>
        <w:ind w:left="-142"/>
        <w:jc w:val="center"/>
        <w:rPr>
          <w:b/>
          <w:bCs/>
          <w:sz w:val="28"/>
          <w:szCs w:val="28"/>
        </w:rPr>
      </w:pPr>
    </w:p>
    <w:p w:rsidR="00CD0FEC" w:rsidRDefault="00CD0FEC" w:rsidP="00CD0FEC">
      <w:pPr>
        <w:ind w:left="-142" w:firstLine="862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целях уточнения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 об оплате труда работников муниципальных казенных учреждений культуры Варгашинского района </w:t>
      </w:r>
      <w:r>
        <w:rPr>
          <w:b/>
          <w:bCs/>
          <w:sz w:val="28"/>
          <w:szCs w:val="28"/>
        </w:rPr>
        <w:t>Варгашинская районная Дума</w:t>
      </w:r>
    </w:p>
    <w:p w:rsidR="00CD0FEC" w:rsidRDefault="00CD0FEC" w:rsidP="00CD0FEC">
      <w:pPr>
        <w:ind w:left="-142"/>
        <w:jc w:val="both"/>
        <w:rPr>
          <w:sz w:val="28"/>
          <w:szCs w:val="28"/>
        </w:rPr>
      </w:pPr>
    </w:p>
    <w:p w:rsidR="00CD0FEC" w:rsidRDefault="00CD0FEC" w:rsidP="00CD0FEC">
      <w:pPr>
        <w:ind w:left="-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решила:</w:t>
      </w:r>
    </w:p>
    <w:p w:rsidR="00CD0FEC" w:rsidRDefault="00CD0FEC" w:rsidP="00CD0F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>
        <w:rPr>
          <w:sz w:val="28"/>
          <w:szCs w:val="28"/>
        </w:rPr>
        <w:t>1. Внести в приложение к решению Варгашинской районной Думы от 21 ноября 2013 года № 53 «Об утверждении Положения об оплате труда работников муниципальных казенных учреждений культуры Варгашинского района» следующее изменение:</w:t>
      </w:r>
    </w:p>
    <w:p w:rsidR="00CD0FEC" w:rsidRDefault="00CD0FEC" w:rsidP="00CD0FEC">
      <w:pPr>
        <w:widowControl w:val="0"/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таблицу 4  пункта 35 изложить в следующей  редакции: </w:t>
      </w:r>
    </w:p>
    <w:p w:rsidR="00CD0FEC" w:rsidRDefault="00CD0FEC" w:rsidP="00CD0FEC">
      <w:pPr>
        <w:widowControl w:val="0"/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</w:p>
    <w:p w:rsidR="00CD0FEC" w:rsidRDefault="00CD0FEC" w:rsidP="00CD0FEC">
      <w:pPr>
        <w:widowControl w:val="0"/>
        <w:tabs>
          <w:tab w:val="left" w:pos="1230"/>
        </w:tabs>
        <w:autoSpaceDE w:val="0"/>
        <w:autoSpaceDN w:val="0"/>
        <w:adjustRightInd w:val="0"/>
        <w:ind w:left="-142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ab/>
        <w:t xml:space="preserve">                                                                                              таблица 4</w:t>
      </w: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393"/>
        <w:gridCol w:w="1700"/>
        <w:gridCol w:w="992"/>
        <w:gridCol w:w="1134"/>
        <w:gridCol w:w="1276"/>
      </w:tblGrid>
      <w:tr w:rsidR="00CD0FEC" w:rsidTr="00CD0FEC">
        <w:trPr>
          <w:trHeight w:val="40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FEC" w:rsidRDefault="00CD0F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    работников</w:t>
            </w:r>
          </w:p>
          <w:p w:rsidR="00CD0FEC" w:rsidRDefault="00CD0F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учреждения               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FEC" w:rsidRDefault="00CD0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  <w:p w:rsidR="00CD0FEC" w:rsidRDefault="00CD0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FEC" w:rsidRDefault="00CD0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40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FEC" w:rsidRDefault="00CD0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40 до 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FEC" w:rsidRDefault="00CD0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81 до</w:t>
            </w:r>
          </w:p>
          <w:p w:rsidR="00CD0FEC" w:rsidRDefault="00CD0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CD0FEC" w:rsidTr="00CD0FEC">
        <w:trPr>
          <w:trHeight w:val="4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FEC" w:rsidRDefault="00CD0F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  масштаба   и уровня управления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FEC" w:rsidRDefault="00CD0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FEC" w:rsidRDefault="00CD0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FEC" w:rsidRDefault="00CD0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0FEC" w:rsidRDefault="00CD0F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</w:tbl>
    <w:p w:rsidR="00CD0FEC" w:rsidRDefault="00CD0FEC" w:rsidP="00CD0FEC">
      <w:pPr>
        <w:widowControl w:val="0"/>
        <w:tabs>
          <w:tab w:val="left" w:pos="9450"/>
        </w:tabs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».</w:t>
      </w:r>
    </w:p>
    <w:p w:rsidR="00CD0FEC" w:rsidRDefault="00CD0FEC" w:rsidP="00CD0F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 Настоящее решение подлежит опубликованию в Информационном бюллетене «Варгашинский вестник».</w:t>
      </w:r>
    </w:p>
    <w:p w:rsidR="00CD0FEC" w:rsidRDefault="00CD0FEC" w:rsidP="00CD0F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решения возложить на </w:t>
      </w:r>
      <w:r w:rsidR="00FF7F4D">
        <w:rPr>
          <w:sz w:val="28"/>
          <w:szCs w:val="28"/>
        </w:rPr>
        <w:t xml:space="preserve">постоянную </w:t>
      </w:r>
      <w:r w:rsidR="00FF7F4D" w:rsidRPr="00FF7F4D">
        <w:rPr>
          <w:sz w:val="28"/>
          <w:szCs w:val="28"/>
        </w:rPr>
        <w:t xml:space="preserve">комиссию по социальной политике </w:t>
      </w:r>
      <w:r>
        <w:rPr>
          <w:sz w:val="28"/>
          <w:szCs w:val="28"/>
        </w:rPr>
        <w:t>Варгашинской районной Думы.</w:t>
      </w:r>
    </w:p>
    <w:p w:rsidR="00CD0FEC" w:rsidRDefault="00CD0FEC" w:rsidP="00CD0F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Настоящее решение вступает в силу после официального опубликования и распространяется на правоотношения, возникшие с 1 января 2022 года.</w:t>
      </w:r>
    </w:p>
    <w:p w:rsidR="00CD0FEC" w:rsidRDefault="00CD0FEC" w:rsidP="00CD0FEC">
      <w:pPr>
        <w:ind w:left="218"/>
        <w:jc w:val="both"/>
        <w:rPr>
          <w:sz w:val="28"/>
          <w:szCs w:val="28"/>
        </w:rPr>
      </w:pPr>
    </w:p>
    <w:p w:rsidR="00B42512" w:rsidRDefault="00B42512" w:rsidP="00CD0FEC">
      <w:pPr>
        <w:ind w:left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CD0FEC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CD0FEC">
        <w:rPr>
          <w:sz w:val="28"/>
          <w:szCs w:val="28"/>
        </w:rPr>
        <w:t xml:space="preserve"> </w:t>
      </w:r>
    </w:p>
    <w:p w:rsidR="00CD0FEC" w:rsidRDefault="00CD0FEC" w:rsidP="00B42512">
      <w:pPr>
        <w:ind w:left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Варгашинской </w:t>
      </w:r>
      <w:r w:rsidR="00B42512">
        <w:rPr>
          <w:sz w:val="28"/>
          <w:szCs w:val="28"/>
        </w:rPr>
        <w:t>районной Думы</w:t>
      </w:r>
      <w:r w:rsidR="00B42512">
        <w:rPr>
          <w:sz w:val="28"/>
          <w:szCs w:val="28"/>
        </w:rPr>
        <w:tab/>
      </w:r>
      <w:r w:rsidR="00B42512">
        <w:rPr>
          <w:sz w:val="28"/>
          <w:szCs w:val="28"/>
        </w:rPr>
        <w:tab/>
      </w:r>
      <w:r w:rsidR="00B42512">
        <w:rPr>
          <w:sz w:val="28"/>
          <w:szCs w:val="28"/>
        </w:rPr>
        <w:tab/>
        <w:t xml:space="preserve">            </w:t>
      </w:r>
      <w:r w:rsidR="00B42512">
        <w:rPr>
          <w:sz w:val="28"/>
          <w:szCs w:val="28"/>
        </w:rPr>
        <w:tab/>
        <w:t>О.В.Петрова</w:t>
      </w:r>
    </w:p>
    <w:p w:rsidR="00CD0FEC" w:rsidRDefault="00CD0FEC" w:rsidP="00CD0FEC">
      <w:pPr>
        <w:ind w:left="218"/>
        <w:jc w:val="both"/>
        <w:rPr>
          <w:sz w:val="28"/>
          <w:szCs w:val="28"/>
        </w:rPr>
      </w:pPr>
    </w:p>
    <w:p w:rsidR="00CD0FEC" w:rsidRDefault="00CD0FEC" w:rsidP="00CD0FEC">
      <w:pPr>
        <w:ind w:left="218"/>
        <w:jc w:val="both"/>
        <w:rPr>
          <w:sz w:val="28"/>
          <w:szCs w:val="28"/>
        </w:rPr>
      </w:pPr>
      <w:r>
        <w:rPr>
          <w:sz w:val="28"/>
          <w:szCs w:val="28"/>
        </w:rPr>
        <w:t>Глава Варгашинского района</w:t>
      </w:r>
      <w:r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В.Ф. Яковлев</w:t>
      </w:r>
    </w:p>
    <w:sectPr w:rsidR="00CD0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846"/>
    <w:rsid w:val="007958F9"/>
    <w:rsid w:val="007D5846"/>
    <w:rsid w:val="0087097C"/>
    <w:rsid w:val="00AC5015"/>
    <w:rsid w:val="00B42512"/>
    <w:rsid w:val="00CD0FEC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6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Зюба</dc:creator>
  <cp:keywords/>
  <dc:description/>
  <cp:lastModifiedBy>Татьяна Зюба</cp:lastModifiedBy>
  <cp:revision>10</cp:revision>
  <cp:lastPrinted>2022-01-27T10:56:00Z</cp:lastPrinted>
  <dcterms:created xsi:type="dcterms:W3CDTF">2022-01-24T11:24:00Z</dcterms:created>
  <dcterms:modified xsi:type="dcterms:W3CDTF">2022-01-28T10:40:00Z</dcterms:modified>
</cp:coreProperties>
</file>