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40" w:rsidRDefault="00F24F40" w:rsidP="00B8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3A58" w:rsidRPr="00B83A58" w:rsidRDefault="00B83A58" w:rsidP="00B8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A58">
        <w:rPr>
          <w:rFonts w:ascii="Times New Roman" w:hAnsi="Times New Roman"/>
          <w:b/>
          <w:sz w:val="28"/>
          <w:szCs w:val="28"/>
        </w:rPr>
        <w:t>КУРГАНСКАЯ ОБЛАСТЬ</w:t>
      </w:r>
    </w:p>
    <w:p w:rsidR="00B83A58" w:rsidRDefault="00B83A58" w:rsidP="00B8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A58">
        <w:rPr>
          <w:rFonts w:ascii="Times New Roman" w:hAnsi="Times New Roman"/>
          <w:b/>
          <w:sz w:val="28"/>
          <w:szCs w:val="28"/>
        </w:rPr>
        <w:t xml:space="preserve">ВАРГАШИНСКИЙ </w:t>
      </w:r>
      <w:r w:rsidR="00094A6B">
        <w:rPr>
          <w:rFonts w:ascii="Times New Roman" w:hAnsi="Times New Roman"/>
          <w:b/>
          <w:sz w:val="28"/>
          <w:szCs w:val="28"/>
        </w:rPr>
        <w:t>МУНИЦИПАЛЬНЫЙ ОКРУГ</w:t>
      </w:r>
    </w:p>
    <w:p w:rsidR="00B83A58" w:rsidRDefault="00094A6B" w:rsidP="00B8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КУРГАНСКОЙ ОБЛАСТИ</w:t>
      </w:r>
    </w:p>
    <w:p w:rsidR="00B83A58" w:rsidRDefault="00094A6B" w:rsidP="00B8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ДУМА ВАРГАШИНСКОГО МУНИЦИПАЛЬНОГО ОКРУГА</w:t>
      </w:r>
    </w:p>
    <w:p w:rsidR="00094A6B" w:rsidRDefault="00094A6B" w:rsidP="00B8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КУРГАНСКОЙ ОБЛАСТИ</w:t>
      </w:r>
    </w:p>
    <w:p w:rsidR="00094A6B" w:rsidRDefault="00094A6B" w:rsidP="00B8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3A58" w:rsidRDefault="00B83A58" w:rsidP="00B8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83A58" w:rsidRDefault="00B83A58" w:rsidP="00B8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3A58" w:rsidRDefault="00B83A58" w:rsidP="00B83A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A10DD2">
        <w:rPr>
          <w:rFonts w:ascii="Times New Roman" w:hAnsi="Times New Roman"/>
          <w:b/>
          <w:sz w:val="28"/>
          <w:szCs w:val="28"/>
        </w:rPr>
        <w:t>1 ноября 2024 года</w:t>
      </w:r>
      <w:r w:rsidR="008252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A10DD2">
        <w:rPr>
          <w:rFonts w:ascii="Times New Roman" w:hAnsi="Times New Roman"/>
          <w:b/>
          <w:sz w:val="28"/>
          <w:szCs w:val="28"/>
        </w:rPr>
        <w:t>62</w:t>
      </w:r>
    </w:p>
    <w:p w:rsidR="00B83A58" w:rsidRDefault="00094A6B" w:rsidP="00B83A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р.п. Варгаши</w:t>
      </w:r>
    </w:p>
    <w:p w:rsidR="00B83A58" w:rsidRDefault="00B83A58" w:rsidP="00B83A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3A58" w:rsidRDefault="00B83A58" w:rsidP="00094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3038B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в решение </w:t>
      </w:r>
      <w:r w:rsidR="00094A6B">
        <w:rPr>
          <w:rFonts w:ascii="Times New Roman" w:hAnsi="Times New Roman"/>
          <w:b/>
          <w:sz w:val="28"/>
          <w:szCs w:val="28"/>
        </w:rPr>
        <w:t>Думы Варгашинского муниципального округа Курганской области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B21FDF">
        <w:rPr>
          <w:rFonts w:ascii="Times New Roman" w:hAnsi="Times New Roman"/>
          <w:b/>
          <w:sz w:val="28"/>
          <w:szCs w:val="28"/>
        </w:rPr>
        <w:t>2</w:t>
      </w:r>
      <w:r w:rsidR="00094A6B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ноября 20</w:t>
      </w:r>
      <w:r w:rsidR="00094A6B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 xml:space="preserve"> года № </w:t>
      </w:r>
      <w:r w:rsidR="00F100FD">
        <w:rPr>
          <w:rFonts w:ascii="Times New Roman" w:hAnsi="Times New Roman"/>
          <w:b/>
          <w:sz w:val="28"/>
          <w:szCs w:val="28"/>
        </w:rPr>
        <w:t>1</w:t>
      </w:r>
      <w:r w:rsidR="00094A6B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094A6B">
        <w:rPr>
          <w:rFonts w:ascii="Times New Roman" w:hAnsi="Times New Roman"/>
          <w:b/>
          <w:sz w:val="28"/>
          <w:szCs w:val="28"/>
        </w:rPr>
        <w:t>Варгашинского муниципального округа Курганской области</w:t>
      </w:r>
      <w:r>
        <w:rPr>
          <w:rFonts w:ascii="Times New Roman" w:hAnsi="Times New Roman"/>
          <w:b/>
          <w:sz w:val="28"/>
          <w:szCs w:val="28"/>
        </w:rPr>
        <w:t>»</w:t>
      </w:r>
      <w:bookmarkEnd w:id="0"/>
    </w:p>
    <w:p w:rsidR="00836D98" w:rsidRDefault="00836D98" w:rsidP="00B8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D98" w:rsidRDefault="00836D98" w:rsidP="005E55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F439DD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</w:t>
      </w:r>
      <w:r>
        <w:rPr>
          <w:rFonts w:ascii="Times New Roman" w:hAnsi="Times New Roman"/>
          <w:sz w:val="28"/>
          <w:szCs w:val="28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5E55C3">
        <w:rPr>
          <w:rFonts w:ascii="Times New Roman" w:hAnsi="Times New Roman"/>
          <w:sz w:val="28"/>
          <w:szCs w:val="28"/>
        </w:rPr>
        <w:t>Законом Курганской области от 26 сентября 2019 года № 131 « О единой дате начала применения на территории Курганской области порядка определения налог</w:t>
      </w:r>
      <w:r w:rsidR="00825270">
        <w:rPr>
          <w:rFonts w:ascii="Times New Roman" w:hAnsi="Times New Roman"/>
          <w:sz w:val="28"/>
          <w:szCs w:val="28"/>
        </w:rPr>
        <w:t>о</w:t>
      </w:r>
      <w:r w:rsidR="005E55C3">
        <w:rPr>
          <w:rFonts w:ascii="Times New Roman" w:hAnsi="Times New Roman"/>
          <w:sz w:val="28"/>
          <w:szCs w:val="28"/>
        </w:rPr>
        <w:t xml:space="preserve">вой базы по налогу на имущество физических лиц исходя из кадастровой стоимости объектов налогообложения», Уставом Варгашинского муниципального округа Курганской области, Дума Варгашинского муниципального округа Курганской области </w:t>
      </w:r>
      <w:r>
        <w:rPr>
          <w:rFonts w:ascii="Times New Roman" w:hAnsi="Times New Roman"/>
          <w:sz w:val="28"/>
          <w:szCs w:val="28"/>
        </w:rPr>
        <w:t>решила:</w:t>
      </w:r>
    </w:p>
    <w:p w:rsidR="00836D98" w:rsidRDefault="00836D98" w:rsidP="00E3038B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решение </w:t>
      </w:r>
      <w:r w:rsidR="00D4340B">
        <w:rPr>
          <w:rFonts w:ascii="Times New Roman" w:hAnsi="Times New Roman"/>
          <w:sz w:val="28"/>
          <w:szCs w:val="28"/>
        </w:rPr>
        <w:t>Думы Варгашинского муниципального округа Курганской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21FDF">
        <w:rPr>
          <w:rFonts w:ascii="Times New Roman" w:hAnsi="Times New Roman"/>
          <w:sz w:val="28"/>
          <w:szCs w:val="28"/>
        </w:rPr>
        <w:t>2</w:t>
      </w:r>
      <w:r w:rsidR="00D4340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ноября 20</w:t>
      </w:r>
      <w:r w:rsidR="00D4340B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F100FD">
        <w:rPr>
          <w:rFonts w:ascii="Times New Roman" w:hAnsi="Times New Roman"/>
          <w:sz w:val="28"/>
          <w:szCs w:val="28"/>
        </w:rPr>
        <w:t>1</w:t>
      </w:r>
      <w:r w:rsidR="00D4340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E3038B" w:rsidRPr="00E3038B">
        <w:rPr>
          <w:rFonts w:ascii="Times New Roman" w:hAnsi="Times New Roman"/>
          <w:sz w:val="28"/>
          <w:szCs w:val="28"/>
        </w:rPr>
        <w:t xml:space="preserve">«Об установлении налога на имущество физических лиц на территории </w:t>
      </w:r>
      <w:r w:rsidR="00D4340B">
        <w:rPr>
          <w:rFonts w:ascii="Times New Roman" w:hAnsi="Times New Roman"/>
          <w:sz w:val="28"/>
          <w:szCs w:val="28"/>
        </w:rPr>
        <w:t>Варгашинского муниципального округа Курганской области</w:t>
      </w:r>
      <w:r w:rsidR="00E3038B" w:rsidRPr="00E3038B">
        <w:rPr>
          <w:rFonts w:ascii="Times New Roman" w:hAnsi="Times New Roman"/>
          <w:sz w:val="28"/>
          <w:szCs w:val="28"/>
        </w:rPr>
        <w:t>»</w:t>
      </w:r>
      <w:r w:rsidR="00E30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</w:t>
      </w:r>
      <w:r w:rsidR="00864B2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е </w:t>
      </w:r>
      <w:r w:rsidR="00E3038B">
        <w:rPr>
          <w:rFonts w:ascii="Times New Roman" w:hAnsi="Times New Roman"/>
          <w:sz w:val="28"/>
          <w:szCs w:val="28"/>
        </w:rPr>
        <w:t>изменение</w:t>
      </w:r>
      <w:r>
        <w:rPr>
          <w:rFonts w:ascii="Times New Roman" w:hAnsi="Times New Roman"/>
          <w:sz w:val="28"/>
          <w:szCs w:val="28"/>
        </w:rPr>
        <w:t>:</w:t>
      </w:r>
    </w:p>
    <w:p w:rsidR="00BD4BEA" w:rsidRPr="00F439DD" w:rsidRDefault="00F439DD" w:rsidP="00E3038B">
      <w:pPr>
        <w:tabs>
          <w:tab w:val="left" w:pos="709"/>
          <w:tab w:val="left" w:pos="851"/>
          <w:tab w:val="left" w:pos="993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F3FD4" w:rsidRPr="00F439DD">
        <w:rPr>
          <w:rFonts w:ascii="Times New Roman" w:hAnsi="Times New Roman"/>
          <w:sz w:val="28"/>
          <w:szCs w:val="28"/>
        </w:rPr>
        <w:t xml:space="preserve">ункт 3 </w:t>
      </w:r>
      <w:r w:rsidR="00E3038B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FF3FD4" w:rsidRPr="00F439DD">
        <w:rPr>
          <w:rFonts w:ascii="Times New Roman" w:hAnsi="Times New Roman"/>
          <w:sz w:val="28"/>
          <w:szCs w:val="28"/>
        </w:rPr>
        <w:t>:</w:t>
      </w:r>
    </w:p>
    <w:p w:rsidR="006539DC" w:rsidRDefault="00FF3FD4" w:rsidP="00BD4BEA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670A8">
        <w:rPr>
          <w:rFonts w:ascii="Times New Roman" w:hAnsi="Times New Roman"/>
          <w:sz w:val="28"/>
          <w:szCs w:val="28"/>
        </w:rPr>
        <w:t xml:space="preserve">3. </w:t>
      </w:r>
      <w:r w:rsidR="006539DC">
        <w:rPr>
          <w:rFonts w:ascii="Times New Roman" w:hAnsi="Times New Roman"/>
          <w:sz w:val="28"/>
          <w:szCs w:val="28"/>
        </w:rPr>
        <w:t xml:space="preserve">Установить налоговые ставки по налогу в </w:t>
      </w:r>
      <w:r w:rsidR="00B21FDF">
        <w:rPr>
          <w:rFonts w:ascii="Times New Roman" w:hAnsi="Times New Roman"/>
          <w:sz w:val="28"/>
          <w:szCs w:val="28"/>
        </w:rPr>
        <w:t>процентах от кадастровой стоимости объектов налогообложения в следующих размерах</w:t>
      </w:r>
      <w:r w:rsidR="006539DC">
        <w:rPr>
          <w:rFonts w:ascii="Times New Roman" w:hAnsi="Times New Roman"/>
          <w:sz w:val="28"/>
          <w:szCs w:val="28"/>
        </w:rPr>
        <w:t>:</w:t>
      </w:r>
    </w:p>
    <w:tbl>
      <w:tblPr>
        <w:tblW w:w="1020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804"/>
        <w:gridCol w:w="2410"/>
      </w:tblGrid>
      <w:tr w:rsidR="00B21FDF" w:rsidRPr="004F3FFD" w:rsidTr="00B21FDF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1FDF" w:rsidRDefault="003E5239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</w:t>
            </w:r>
            <w:r w:rsidR="00B21FDF" w:rsidRPr="001C5818">
              <w:rPr>
                <w:rFonts w:ascii="Times New Roman" w:hAnsi="Times New Roman" w:cs="Times New Roman"/>
                <w:sz w:val="24"/>
              </w:rPr>
              <w:t>од</w:t>
            </w:r>
          </w:p>
          <w:p w:rsidR="00B21FDF" w:rsidRPr="001C5818" w:rsidRDefault="003E5239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пункта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hAnsi="Times New Roman" w:cs="Times New Roman"/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hAnsi="Times New Roman" w:cs="Times New Roman"/>
                <w:sz w:val="28"/>
                <w:szCs w:val="28"/>
              </w:rPr>
              <w:t>Ставка налога, %</w:t>
            </w:r>
          </w:p>
        </w:tc>
      </w:tr>
      <w:tr w:rsidR="00B21FDF" w:rsidRPr="004F3FFD" w:rsidTr="00B21FDF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B21FDF" w:rsidRPr="004F3FFD" w:rsidRDefault="00B21FDF" w:rsidP="003E5239">
            <w:pPr>
              <w:pStyle w:val="Standard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B21FDF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eastAsia="Arial" w:hAnsi="Times New Roman" w:cs="Times New Roman"/>
                <w:sz w:val="28"/>
                <w:szCs w:val="28"/>
              </w:rPr>
              <w:t>жилые дома, части жилых домов, квартиры, части квартир, комнаты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B21FDF" w:rsidRPr="004F3FFD" w:rsidTr="00B21FDF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B21FDF" w:rsidRPr="004F3FFD" w:rsidRDefault="00B21FDF" w:rsidP="003E5239">
            <w:pPr>
              <w:pStyle w:val="Standard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B21FDF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eastAsia="Arial" w:hAnsi="Times New Roman" w:cs="Times New Roman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B21FDF" w:rsidRPr="004F3FFD" w:rsidTr="00B21FDF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B21FDF" w:rsidRPr="004F3FFD" w:rsidRDefault="00B21FDF" w:rsidP="003E5239">
            <w:pPr>
              <w:pStyle w:val="Standard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B21FDF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eastAsia="Arial" w:hAnsi="Times New Roman" w:cs="Times New Roman"/>
                <w:sz w:val="28"/>
                <w:szCs w:val="28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B21FDF" w:rsidRPr="004F3FFD" w:rsidTr="00624143"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</w:tcPr>
          <w:p w:rsidR="00B21FDF" w:rsidRPr="004F3FFD" w:rsidRDefault="00B21FDF" w:rsidP="003E5239">
            <w:pPr>
              <w:pStyle w:val="Standard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296599" w:rsidRDefault="00B21FDF" w:rsidP="00D4340B">
            <w:pPr>
              <w:pStyle w:val="Standard"/>
              <w:jc w:val="both"/>
              <w:rPr>
                <w:sz w:val="28"/>
                <w:szCs w:val="28"/>
              </w:rPr>
            </w:pPr>
            <w:r w:rsidRPr="00296599">
              <w:rPr>
                <w:rFonts w:ascii="Times New Roman" w:eastAsia="Arial" w:hAnsi="Times New Roman" w:cs="Times New Roman"/>
                <w:sz w:val="28"/>
                <w:szCs w:val="28"/>
              </w:rPr>
              <w:t>гаражи и машино-места, в том числе расположенные в объектах налогообложения, включенных в перечень, определяемый в соответствии с пунктом 7 статьи 378.2 Налогового кодекса Российской Федерации, в объектах налогообложения, предусмотренных абзацем вторым пункта 10 статьи 378.2 Налогового кодекса Российской Федерации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B21FDF" w:rsidRPr="004F3FFD" w:rsidTr="00624143"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21FDF" w:rsidRPr="004F3FFD" w:rsidRDefault="00B21FDF" w:rsidP="003E5239">
            <w:pPr>
              <w:pStyle w:val="Standard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5)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D4340B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eastAsia="Arial" w:hAnsi="Times New Roman" w:cs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</w:t>
            </w:r>
            <w:r w:rsidR="00D434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сположены на земельных участках </w:t>
            </w:r>
            <w:r w:rsidRPr="004F3FFD">
              <w:rPr>
                <w:rFonts w:ascii="Times New Roman" w:eastAsia="Arial" w:hAnsi="Times New Roman" w:cs="Times New Roman"/>
                <w:sz w:val="28"/>
                <w:szCs w:val="28"/>
              </w:rPr>
              <w:t>для ведения личного подсобного</w:t>
            </w:r>
            <w:r w:rsidR="00D4340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хозяйства, огородничества, садоводства или индивидуального жилищного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B21FDF" w:rsidRPr="004F3FFD" w:rsidTr="00C82550">
        <w:trPr>
          <w:trHeight w:val="3109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B21FDF" w:rsidRDefault="00B21FDF" w:rsidP="003E5239">
            <w:pPr>
              <w:pStyle w:val="Standard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6)</w:t>
            </w:r>
          </w:p>
          <w:p w:rsidR="003E5239" w:rsidRDefault="003E5239" w:rsidP="00B21FDF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3E5239" w:rsidRDefault="003E5239" w:rsidP="00B21FDF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3E5239" w:rsidRDefault="003E5239" w:rsidP="00B21FDF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3E5239" w:rsidRDefault="003E5239" w:rsidP="00B21FDF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3E5239" w:rsidRDefault="003E5239" w:rsidP="00B21FDF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3E5239" w:rsidRDefault="00A10DD2" w:rsidP="00B21FDF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55pt;margin-top:-.5pt;width:509.25pt;height:3.75pt;flip:y;z-index:1" o:connectortype="straight"/>
              </w:pict>
            </w:r>
          </w:p>
          <w:p w:rsidR="003E5239" w:rsidRDefault="003E5239" w:rsidP="00B21FDF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3E5239" w:rsidRDefault="00881F3B" w:rsidP="003E5239">
            <w:pPr>
              <w:pStyle w:val="Standard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7)</w:t>
            </w:r>
          </w:p>
          <w:p w:rsidR="003E5239" w:rsidRPr="004F3FFD" w:rsidRDefault="003E5239" w:rsidP="003E5239">
            <w:pPr>
              <w:pStyle w:val="Standard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F3B" w:rsidRDefault="00B21FDF" w:rsidP="00881F3B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eastAsia="Arial" w:hAnsi="Times New Roman" w:cs="Times New Roman"/>
                <w:sz w:val="28"/>
                <w:szCs w:val="28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Федерации, объекты налогообложения, предусмотренные абзацем вторым пункта 10 статьи 378.2 Налогового кодекса Российской Федераци</w:t>
            </w:r>
            <w:r w:rsidR="00D4340B">
              <w:rPr>
                <w:rFonts w:ascii="Times New Roman" w:eastAsia="Arial" w:hAnsi="Times New Roman" w:cs="Times New Roman"/>
                <w:sz w:val="28"/>
                <w:szCs w:val="28"/>
              </w:rPr>
              <w:t>и</w:t>
            </w:r>
          </w:p>
          <w:p w:rsidR="00881F3B" w:rsidRDefault="00881F3B" w:rsidP="00881F3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F3B" w:rsidRPr="00881F3B" w:rsidRDefault="00881F3B" w:rsidP="00881F3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F3B">
              <w:rPr>
                <w:rFonts w:ascii="Times New Roman" w:hAnsi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FDF" w:rsidRDefault="00825270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21FDF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FDF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FDF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FDF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FDF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FDF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FDF" w:rsidRPr="004F3FFD" w:rsidRDefault="00881F3B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B21FDF" w:rsidRPr="004F3FFD" w:rsidTr="00B21FDF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B21FDF" w:rsidRPr="004F3FFD" w:rsidRDefault="00881F3B" w:rsidP="003E5239">
            <w:pPr>
              <w:pStyle w:val="Standard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  <w:r w:rsidR="00B21FDF">
              <w:rPr>
                <w:rFonts w:ascii="Times New Roman" w:eastAsia="Arial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B21FDF">
            <w:pPr>
              <w:pStyle w:val="Standard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eastAsia="Arial" w:hAnsi="Times New Roman" w:cs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FDF" w:rsidRPr="004F3FFD" w:rsidRDefault="00B21FDF" w:rsidP="00B21FD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F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FF3FD4" w:rsidRDefault="00900DD4" w:rsidP="00B21FDF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73FF">
        <w:rPr>
          <w:rFonts w:ascii="Times New Roman" w:hAnsi="Times New Roman"/>
          <w:sz w:val="28"/>
          <w:szCs w:val="28"/>
        </w:rPr>
        <w:t>»</w:t>
      </w:r>
      <w:r w:rsidR="00D01A23">
        <w:rPr>
          <w:rFonts w:ascii="Times New Roman" w:hAnsi="Times New Roman"/>
          <w:sz w:val="28"/>
          <w:szCs w:val="28"/>
        </w:rPr>
        <w:t>.</w:t>
      </w:r>
    </w:p>
    <w:p w:rsidR="00D7789A" w:rsidRPr="00825270" w:rsidRDefault="00825270" w:rsidP="00D7789A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5270">
        <w:rPr>
          <w:rFonts w:ascii="Times New Roman" w:hAnsi="Times New Roman"/>
          <w:sz w:val="28"/>
          <w:szCs w:val="28"/>
        </w:rPr>
        <w:t>Обнародовать (о</w:t>
      </w:r>
      <w:r w:rsidR="00D7789A" w:rsidRPr="00825270">
        <w:rPr>
          <w:rFonts w:ascii="Times New Roman" w:hAnsi="Times New Roman"/>
          <w:sz w:val="28"/>
          <w:szCs w:val="28"/>
        </w:rPr>
        <w:t>публиковать</w:t>
      </w:r>
      <w:r w:rsidRPr="00825270">
        <w:rPr>
          <w:rFonts w:ascii="Times New Roman" w:hAnsi="Times New Roman"/>
          <w:sz w:val="28"/>
          <w:szCs w:val="28"/>
        </w:rPr>
        <w:t>)</w:t>
      </w:r>
      <w:r w:rsidR="00D7789A" w:rsidRPr="00825270">
        <w:rPr>
          <w:rFonts w:ascii="Times New Roman" w:hAnsi="Times New Roman"/>
          <w:sz w:val="28"/>
          <w:szCs w:val="28"/>
        </w:rPr>
        <w:t xml:space="preserve"> настоящее решение в</w:t>
      </w:r>
      <w:r w:rsidRPr="00825270">
        <w:rPr>
          <w:rFonts w:ascii="Times New Roman" w:hAnsi="Times New Roman"/>
          <w:sz w:val="28"/>
          <w:szCs w:val="28"/>
        </w:rPr>
        <w:t xml:space="preserve"> порядке, установленном Уставом Вар</w:t>
      </w:r>
      <w:r>
        <w:rPr>
          <w:rFonts w:ascii="Times New Roman" w:hAnsi="Times New Roman"/>
          <w:sz w:val="28"/>
          <w:szCs w:val="28"/>
        </w:rPr>
        <w:t>гашинского муниципального округа Курганской области.</w:t>
      </w:r>
      <w:r w:rsidR="00D7789A" w:rsidRPr="00825270">
        <w:rPr>
          <w:rFonts w:ascii="Times New Roman" w:hAnsi="Times New Roman"/>
          <w:sz w:val="28"/>
          <w:szCs w:val="28"/>
        </w:rPr>
        <w:t xml:space="preserve"> </w:t>
      </w:r>
    </w:p>
    <w:p w:rsidR="00A806F5" w:rsidRDefault="00A806F5" w:rsidP="00D7789A">
      <w:pPr>
        <w:pStyle w:val="a3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5270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F10EFA" w:rsidRPr="00825270">
        <w:rPr>
          <w:rFonts w:ascii="Times New Roman" w:hAnsi="Times New Roman"/>
          <w:sz w:val="28"/>
          <w:szCs w:val="28"/>
        </w:rPr>
        <w:t xml:space="preserve">с 1 января 2025 года, но не ранее чем по истечении одного месяца со дня его официального </w:t>
      </w:r>
      <w:r w:rsidR="00825270">
        <w:rPr>
          <w:rFonts w:ascii="Times New Roman" w:hAnsi="Times New Roman"/>
          <w:sz w:val="28"/>
          <w:szCs w:val="28"/>
        </w:rPr>
        <w:t>обнародования (</w:t>
      </w:r>
      <w:r w:rsidR="00F10EFA" w:rsidRPr="00825270">
        <w:rPr>
          <w:rFonts w:ascii="Times New Roman" w:hAnsi="Times New Roman"/>
          <w:sz w:val="28"/>
          <w:szCs w:val="28"/>
        </w:rPr>
        <w:t>опубликования</w:t>
      </w:r>
      <w:r w:rsidR="00825270">
        <w:rPr>
          <w:rFonts w:ascii="Times New Roman" w:hAnsi="Times New Roman"/>
          <w:sz w:val="28"/>
          <w:szCs w:val="28"/>
        </w:rPr>
        <w:t>)</w:t>
      </w:r>
      <w:r w:rsidR="00F10EFA" w:rsidRPr="00825270">
        <w:rPr>
          <w:rFonts w:ascii="Times New Roman" w:hAnsi="Times New Roman"/>
          <w:sz w:val="28"/>
          <w:szCs w:val="28"/>
        </w:rPr>
        <w:t xml:space="preserve">. </w:t>
      </w:r>
    </w:p>
    <w:p w:rsidR="00A806F5" w:rsidRDefault="00A806F5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6F5" w:rsidRDefault="00A806F5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937" w:rsidRDefault="00093937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937" w:rsidRDefault="00093937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EFA" w:rsidRDefault="00F670A8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Думы</w:t>
      </w:r>
    </w:p>
    <w:p w:rsidR="00825270" w:rsidRDefault="00F10EFA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Варгашинского муниципального</w:t>
      </w:r>
      <w:r w:rsidR="00825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округа </w:t>
      </w:r>
    </w:p>
    <w:p w:rsidR="00093937" w:rsidRDefault="00F10EFA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Курганской области </w:t>
      </w:r>
      <w:r w:rsidR="00F670A8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25270">
        <w:rPr>
          <w:rFonts w:ascii="Times New Roman" w:hAnsi="Times New Roman"/>
          <w:sz w:val="28"/>
          <w:szCs w:val="28"/>
        </w:rPr>
        <w:t xml:space="preserve">          </w:t>
      </w:r>
      <w:r w:rsidR="000375F3">
        <w:rPr>
          <w:rFonts w:ascii="Times New Roman" w:hAnsi="Times New Roman"/>
          <w:sz w:val="28"/>
          <w:szCs w:val="28"/>
        </w:rPr>
        <w:t xml:space="preserve">  </w:t>
      </w:r>
      <w:r w:rsidR="0082527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Э.В.Тимофеев</w:t>
      </w:r>
      <w:r w:rsidR="00F670A8">
        <w:rPr>
          <w:rFonts w:ascii="Times New Roman" w:hAnsi="Times New Roman"/>
          <w:sz w:val="28"/>
          <w:szCs w:val="28"/>
        </w:rPr>
        <w:t xml:space="preserve"> </w:t>
      </w:r>
    </w:p>
    <w:p w:rsidR="00F670A8" w:rsidRDefault="00F670A8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0A8" w:rsidRDefault="00F670A8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75F3" w:rsidRDefault="000375F3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375F3" w:rsidRDefault="000375F3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первого заместителя</w:t>
      </w:r>
    </w:p>
    <w:p w:rsidR="00A806F5" w:rsidRDefault="000375F3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A806F5">
        <w:rPr>
          <w:rFonts w:ascii="Times New Roman" w:hAnsi="Times New Roman"/>
          <w:sz w:val="28"/>
          <w:szCs w:val="28"/>
        </w:rPr>
        <w:t xml:space="preserve"> </w:t>
      </w:r>
      <w:r w:rsidR="00F10EFA">
        <w:rPr>
          <w:rFonts w:ascii="Times New Roman" w:hAnsi="Times New Roman"/>
          <w:sz w:val="28"/>
          <w:szCs w:val="28"/>
        </w:rPr>
        <w:t>Варгашинского муниципального округа</w:t>
      </w:r>
    </w:p>
    <w:p w:rsidR="00F10EFA" w:rsidRPr="00A806F5" w:rsidRDefault="00F10EFA" w:rsidP="00A806F5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Курганской области                                                      </w:t>
      </w:r>
      <w:r w:rsidR="000375F3">
        <w:rPr>
          <w:rFonts w:ascii="Times New Roman" w:hAnsi="Times New Roman"/>
          <w:sz w:val="28"/>
          <w:szCs w:val="28"/>
        </w:rPr>
        <w:t xml:space="preserve">                        Т.Н. Михалева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sectPr w:rsidR="00F10EFA" w:rsidRPr="00A806F5" w:rsidSect="004A4758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5CA1"/>
    <w:multiLevelType w:val="multilevel"/>
    <w:tmpl w:val="320A2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54EB0596"/>
    <w:multiLevelType w:val="hybridMultilevel"/>
    <w:tmpl w:val="1028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984"/>
    <w:rsid w:val="0001384E"/>
    <w:rsid w:val="00022BFA"/>
    <w:rsid w:val="000375F3"/>
    <w:rsid w:val="0004716B"/>
    <w:rsid w:val="00076BF3"/>
    <w:rsid w:val="00093937"/>
    <w:rsid w:val="00094A6B"/>
    <w:rsid w:val="000E15FF"/>
    <w:rsid w:val="00115218"/>
    <w:rsid w:val="00132DC0"/>
    <w:rsid w:val="00222A39"/>
    <w:rsid w:val="00296599"/>
    <w:rsid w:val="002E18A4"/>
    <w:rsid w:val="00305DCF"/>
    <w:rsid w:val="00312A51"/>
    <w:rsid w:val="00332E7F"/>
    <w:rsid w:val="003B6E35"/>
    <w:rsid w:val="003E5239"/>
    <w:rsid w:val="004473FF"/>
    <w:rsid w:val="00474C9F"/>
    <w:rsid w:val="004840AE"/>
    <w:rsid w:val="004A4758"/>
    <w:rsid w:val="00524617"/>
    <w:rsid w:val="005E55C3"/>
    <w:rsid w:val="00607B05"/>
    <w:rsid w:val="00624143"/>
    <w:rsid w:val="006539DC"/>
    <w:rsid w:val="00681532"/>
    <w:rsid w:val="006C25CF"/>
    <w:rsid w:val="0074559E"/>
    <w:rsid w:val="00807DCE"/>
    <w:rsid w:val="00813812"/>
    <w:rsid w:val="00825270"/>
    <w:rsid w:val="00836D98"/>
    <w:rsid w:val="00864B26"/>
    <w:rsid w:val="00881F3B"/>
    <w:rsid w:val="0088648D"/>
    <w:rsid w:val="008F1E4A"/>
    <w:rsid w:val="00900DD4"/>
    <w:rsid w:val="00905C6B"/>
    <w:rsid w:val="009601A6"/>
    <w:rsid w:val="009A1984"/>
    <w:rsid w:val="009E33ED"/>
    <w:rsid w:val="00A10DD2"/>
    <w:rsid w:val="00A1579E"/>
    <w:rsid w:val="00A26EC4"/>
    <w:rsid w:val="00A368D6"/>
    <w:rsid w:val="00A54A2C"/>
    <w:rsid w:val="00A806F5"/>
    <w:rsid w:val="00B21FDF"/>
    <w:rsid w:val="00B77BA6"/>
    <w:rsid w:val="00B83A58"/>
    <w:rsid w:val="00BD4BEA"/>
    <w:rsid w:val="00C04983"/>
    <w:rsid w:val="00C06AC2"/>
    <w:rsid w:val="00C6689B"/>
    <w:rsid w:val="00C82550"/>
    <w:rsid w:val="00C90499"/>
    <w:rsid w:val="00CB0775"/>
    <w:rsid w:val="00CE5B3A"/>
    <w:rsid w:val="00CF6C9F"/>
    <w:rsid w:val="00D01A23"/>
    <w:rsid w:val="00D4340B"/>
    <w:rsid w:val="00D651FA"/>
    <w:rsid w:val="00D7789A"/>
    <w:rsid w:val="00E3038B"/>
    <w:rsid w:val="00E421F9"/>
    <w:rsid w:val="00EE1F43"/>
    <w:rsid w:val="00F100FD"/>
    <w:rsid w:val="00F10EFA"/>
    <w:rsid w:val="00F24F40"/>
    <w:rsid w:val="00F439DD"/>
    <w:rsid w:val="00F670A8"/>
    <w:rsid w:val="00F80721"/>
    <w:rsid w:val="00F97E08"/>
    <w:rsid w:val="00FB4263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98"/>
    <w:pPr>
      <w:ind w:left="720"/>
      <w:contextualSpacing/>
    </w:pPr>
  </w:style>
  <w:style w:type="table" w:styleId="a4">
    <w:name w:val="Table Grid"/>
    <w:basedOn w:val="a1"/>
    <w:uiPriority w:val="59"/>
    <w:rsid w:val="00FF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21FDF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ableContents">
    <w:name w:val="Table Contents"/>
    <w:basedOn w:val="Standard"/>
    <w:rsid w:val="00B21FDF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B21F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21F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8D9E-84A6-4E9A-9528-F572B3A4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cp:lastModifiedBy>Татьяна Зюба</cp:lastModifiedBy>
  <cp:revision>30</cp:revision>
  <cp:lastPrinted>2024-11-05T04:43:00Z</cp:lastPrinted>
  <dcterms:created xsi:type="dcterms:W3CDTF">2017-04-27T03:56:00Z</dcterms:created>
  <dcterms:modified xsi:type="dcterms:W3CDTF">2024-11-05T04:43:00Z</dcterms:modified>
</cp:coreProperties>
</file>